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7F" w:rsidRPr="00B26E4D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  <w:r w:rsidRPr="00B26E4D">
        <w:rPr>
          <w:rFonts w:ascii="Times New Roman" w:hAnsi="Times New Roman" w:cs="Times New Roman"/>
          <w:b/>
          <w:lang w:val="uk-UA"/>
        </w:rPr>
        <w:t xml:space="preserve">Погоджую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 </w:t>
      </w:r>
      <w:r w:rsidRPr="00B26E4D">
        <w:rPr>
          <w:rFonts w:ascii="Times New Roman" w:hAnsi="Times New Roman" w:cs="Times New Roman"/>
          <w:b/>
          <w:lang w:val="uk-UA"/>
        </w:rPr>
        <w:t>Затверджую</w:t>
      </w:r>
    </w:p>
    <w:p w:rsidR="00C34D7F" w:rsidRPr="00055FC2" w:rsidRDefault="00C34D7F" w:rsidP="00C34D7F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Начальник </w:t>
      </w:r>
      <w:r w:rsidRPr="00055FC2">
        <w:rPr>
          <w:rFonts w:ascii="Times New Roman" w:hAnsi="Times New Roman" w:cs="Times New Roman"/>
          <w:lang w:val="uk-UA"/>
        </w:rPr>
        <w:t>Управління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Глобинського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районного                                                  Директор </w:t>
      </w:r>
      <w:proofErr w:type="spellStart"/>
      <w:r>
        <w:rPr>
          <w:rFonts w:ascii="Times New Roman" w:hAnsi="Times New Roman" w:cs="Times New Roman"/>
          <w:lang w:val="uk-UA"/>
        </w:rPr>
        <w:t>Землянківської</w:t>
      </w:r>
      <w:proofErr w:type="spellEnd"/>
      <w:r>
        <w:rPr>
          <w:rFonts w:ascii="Times New Roman" w:hAnsi="Times New Roman" w:cs="Times New Roman"/>
          <w:lang w:val="uk-UA"/>
        </w:rPr>
        <w:t xml:space="preserve"> ЗОШ </w:t>
      </w:r>
    </w:p>
    <w:p w:rsidR="00C34D7F" w:rsidRPr="00055FC2" w:rsidRDefault="00C34D7F" w:rsidP="00C34D7F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управління Головного управління</w:t>
      </w:r>
      <w:r w:rsidRPr="00055FC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>I</w:t>
      </w:r>
      <w:r w:rsidRPr="00B26E4D">
        <w:rPr>
          <w:rFonts w:ascii="Times New Roman" w:hAnsi="Times New Roman" w:cs="Times New Roman"/>
          <w:lang w:val="uk-UA"/>
        </w:rPr>
        <w:t>-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  <w:lang w:val="uk-UA"/>
        </w:rPr>
        <w:t xml:space="preserve">ст. ім. народної артистки                </w:t>
      </w:r>
    </w:p>
    <w:p w:rsidR="00C34D7F" w:rsidRDefault="00C34D7F" w:rsidP="00C34D7F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055FC2">
        <w:rPr>
          <w:rFonts w:ascii="Times New Roman" w:hAnsi="Times New Roman" w:cs="Times New Roman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lang w:val="uk-UA"/>
        </w:rPr>
        <w:t xml:space="preserve"> Полтавської обл.                                                             України Р.П.Кириченко</w:t>
      </w:r>
    </w:p>
    <w:p w:rsidR="00C34D7F" w:rsidRDefault="00C34D7F" w:rsidP="00C34D7F">
      <w:pPr>
        <w:spacing w:after="0"/>
        <w:rPr>
          <w:rFonts w:ascii="Times New Roman" w:hAnsi="Times New Roman" w:cs="Times New Roman"/>
          <w:lang w:val="uk-UA"/>
        </w:rPr>
      </w:pPr>
      <w:r w:rsidRPr="00055FC2">
        <w:rPr>
          <w:rFonts w:ascii="Times New Roman" w:hAnsi="Times New Roman" w:cs="Times New Roman"/>
          <w:lang w:val="uk-UA"/>
        </w:rPr>
        <w:t>___________ М.І.Куліш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______________ Т.О.Мишкова</w:t>
      </w:r>
    </w:p>
    <w:p w:rsidR="00C34D7F" w:rsidRPr="00055FC2" w:rsidRDefault="00C34D7F" w:rsidP="00C34D7F">
      <w:pPr>
        <w:spacing w:after="0"/>
        <w:rPr>
          <w:rFonts w:ascii="Times New Roman" w:hAnsi="Times New Roman" w:cs="Times New Roman"/>
          <w:lang w:val="uk-UA"/>
        </w:rPr>
      </w:pPr>
    </w:p>
    <w:p w:rsidR="00C34D7F" w:rsidRPr="00786CCC" w:rsidRDefault="00C34D7F" w:rsidP="00C34D7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86CCC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C34D7F" w:rsidRPr="00B26E4D" w:rsidRDefault="00C34D7F" w:rsidP="00C34D7F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</w:pPr>
      <w:r w:rsidRPr="00B26E4D"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  <w:t xml:space="preserve">Розклад уроків по </w:t>
      </w:r>
      <w:proofErr w:type="spellStart"/>
      <w:r w:rsidRPr="00B26E4D"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  <w:t>Землянківській</w:t>
      </w:r>
      <w:proofErr w:type="spellEnd"/>
      <w:r w:rsidRPr="00B26E4D"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  <w:t xml:space="preserve"> ЗОШ </w:t>
      </w:r>
      <w:r w:rsidRPr="00B26E4D">
        <w:rPr>
          <w:rFonts w:ascii="Monotype Corsiva" w:hAnsi="Monotype Corsiva" w:cs="Times New Roman"/>
          <w:b/>
          <w:color w:val="002060"/>
          <w:sz w:val="40"/>
          <w:szCs w:val="40"/>
          <w:lang w:val="en-US"/>
        </w:rPr>
        <w:t>I</w:t>
      </w:r>
      <w:r w:rsidRPr="00B26E4D">
        <w:rPr>
          <w:rFonts w:ascii="Monotype Corsiva" w:hAnsi="Monotype Corsiva" w:cs="Times New Roman"/>
          <w:b/>
          <w:color w:val="002060"/>
          <w:sz w:val="40"/>
          <w:szCs w:val="40"/>
          <w:lang w:val="uk-UA"/>
        </w:rPr>
        <w:t>-</w:t>
      </w:r>
      <w:r w:rsidRPr="00B26E4D">
        <w:rPr>
          <w:rFonts w:ascii="Monotype Corsiva" w:hAnsi="Monotype Corsiva" w:cs="Times New Roman"/>
          <w:b/>
          <w:color w:val="002060"/>
          <w:sz w:val="40"/>
          <w:szCs w:val="40"/>
          <w:lang w:val="en-US"/>
        </w:rPr>
        <w:t>III</w:t>
      </w:r>
      <w:r w:rsidRPr="00B26E4D"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  <w:t xml:space="preserve">ступенів </w:t>
      </w:r>
    </w:p>
    <w:p w:rsidR="00C34D7F" w:rsidRPr="00B26E4D" w:rsidRDefault="00C34D7F" w:rsidP="00C34D7F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</w:pPr>
      <w:r w:rsidRPr="00B26E4D"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  <w:t>імені народної артистки України Р. П. Кириченко</w:t>
      </w:r>
    </w:p>
    <w:p w:rsidR="00C34D7F" w:rsidRPr="00B26E4D" w:rsidRDefault="00C34D7F" w:rsidP="00C34D7F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32"/>
          <w:szCs w:val="32"/>
          <w:lang w:val="uk-UA"/>
        </w:rPr>
      </w:pPr>
      <w:r w:rsidRPr="00B26E4D">
        <w:rPr>
          <w:rFonts w:ascii="Monotype Corsiva" w:hAnsi="Monotype Corsiva" w:cs="Times New Roman"/>
          <w:b/>
          <w:color w:val="FF0000"/>
          <w:sz w:val="32"/>
          <w:szCs w:val="32"/>
          <w:lang w:val="uk-UA"/>
        </w:rPr>
        <w:t xml:space="preserve">на </w:t>
      </w:r>
      <w:r w:rsidRPr="00B26E4D">
        <w:rPr>
          <w:rFonts w:ascii="Monotype Corsiva" w:hAnsi="Monotype Corsiva" w:cs="Times New Roman"/>
          <w:b/>
          <w:color w:val="FF0000"/>
          <w:sz w:val="40"/>
          <w:szCs w:val="40"/>
          <w:lang w:val="en-US"/>
        </w:rPr>
        <w:t>II</w:t>
      </w:r>
      <w:r>
        <w:rPr>
          <w:rFonts w:ascii="Monotype Corsiva" w:hAnsi="Monotype Corsiva" w:cs="Times New Roman"/>
          <w:b/>
          <w:color w:val="FF0000"/>
          <w:sz w:val="40"/>
          <w:szCs w:val="40"/>
          <w:lang w:val="en-US"/>
        </w:rPr>
        <w:t xml:space="preserve"> </w:t>
      </w:r>
      <w:r>
        <w:rPr>
          <w:rFonts w:ascii="Monotype Corsiva" w:hAnsi="Monotype Corsiva" w:cs="Times New Roman"/>
          <w:b/>
          <w:color w:val="FF0000"/>
          <w:sz w:val="32"/>
          <w:szCs w:val="32"/>
          <w:lang w:val="uk-UA"/>
        </w:rPr>
        <w:t>семестр 2019– 2020</w:t>
      </w:r>
      <w:r w:rsidRPr="00B26E4D">
        <w:rPr>
          <w:rFonts w:ascii="Monotype Corsiva" w:hAnsi="Monotype Corsiva" w:cs="Times New Roman"/>
          <w:b/>
          <w:color w:val="FF0000"/>
          <w:sz w:val="32"/>
          <w:szCs w:val="32"/>
          <w:lang w:val="uk-UA"/>
        </w:rPr>
        <w:t xml:space="preserve"> навчального року</w:t>
      </w:r>
    </w:p>
    <w:tbl>
      <w:tblPr>
        <w:tblStyle w:val="a3"/>
        <w:tblpPr w:leftFromText="180" w:rightFromText="180" w:vertAnchor="text" w:horzAnchor="margin" w:tblpXSpec="center" w:tblpY="7"/>
        <w:tblOverlap w:val="never"/>
        <w:tblW w:w="9291" w:type="dxa"/>
        <w:tblLayout w:type="fixed"/>
        <w:tblLook w:val="04A0" w:firstRow="1" w:lastRow="0" w:firstColumn="1" w:lastColumn="0" w:noHBand="0" w:noVBand="1"/>
      </w:tblPr>
      <w:tblGrid>
        <w:gridCol w:w="533"/>
        <w:gridCol w:w="2235"/>
        <w:gridCol w:w="2157"/>
        <w:gridCol w:w="2237"/>
        <w:gridCol w:w="2107"/>
        <w:gridCol w:w="22"/>
      </w:tblGrid>
      <w:tr w:rsidR="00C34D7F" w:rsidTr="008545A1">
        <w:tc>
          <w:tcPr>
            <w:tcW w:w="533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518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№ уроку</w:t>
            </w:r>
          </w:p>
        </w:tc>
        <w:tc>
          <w:tcPr>
            <w:tcW w:w="2235" w:type="dxa"/>
            <w:shd w:val="clear" w:color="auto" w:fill="FFFF00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5</w:t>
            </w:r>
            <w:r w:rsidRPr="00491A5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2157" w:type="dxa"/>
            <w:shd w:val="clear" w:color="auto" w:fill="FFFF00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6</w:t>
            </w:r>
            <w:r w:rsidRPr="00491A5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2237" w:type="dxa"/>
            <w:shd w:val="clear" w:color="auto" w:fill="FFFF00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2129" w:type="dxa"/>
            <w:gridSpan w:val="2"/>
            <w:shd w:val="clear" w:color="auto" w:fill="FFFF00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10 клас</w:t>
            </w:r>
          </w:p>
        </w:tc>
      </w:tr>
      <w:tr w:rsidR="00C34D7F" w:rsidTr="008545A1">
        <w:trPr>
          <w:gridAfter w:val="1"/>
          <w:wAfter w:w="22" w:type="dxa"/>
          <w:trHeight w:val="210"/>
        </w:trPr>
        <w:tc>
          <w:tcPr>
            <w:tcW w:w="9269" w:type="dxa"/>
            <w:gridSpan w:val="5"/>
            <w:shd w:val="clear" w:color="auto" w:fill="00B050"/>
          </w:tcPr>
          <w:p w:rsidR="00C34D7F" w:rsidRPr="00F91571" w:rsidRDefault="00C34D7F" w:rsidP="008545A1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4"/>
                <w:szCs w:val="24"/>
                <w:lang w:val="uk-UA"/>
              </w:rPr>
            </w:pPr>
            <w:r w:rsidRPr="00F91571">
              <w:rPr>
                <w:rFonts w:ascii="Times New Roman" w:hAnsi="Times New Roman" w:cs="Times New Roman"/>
                <w:b/>
                <w:color w:val="FF3300"/>
                <w:sz w:val="24"/>
                <w:szCs w:val="24"/>
                <w:lang w:val="uk-UA"/>
              </w:rPr>
              <w:t>Понеділок</w:t>
            </w:r>
          </w:p>
        </w:tc>
      </w:tr>
      <w:tr w:rsidR="00C34D7F" w:rsidTr="008545A1">
        <w:trPr>
          <w:trHeight w:val="285"/>
        </w:trPr>
        <w:tc>
          <w:tcPr>
            <w:tcW w:w="533" w:type="dxa"/>
            <w:shd w:val="clear" w:color="auto" w:fill="FF6699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35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15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223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</w:tr>
      <w:tr w:rsidR="00C34D7F" w:rsidTr="008545A1">
        <w:tc>
          <w:tcPr>
            <w:tcW w:w="533" w:type="dxa"/>
            <w:shd w:val="clear" w:color="auto" w:fill="FF6699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35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215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23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</w:tr>
      <w:tr w:rsidR="00C34D7F" w:rsidTr="008545A1">
        <w:tc>
          <w:tcPr>
            <w:tcW w:w="533" w:type="dxa"/>
            <w:shd w:val="clear" w:color="auto" w:fill="FF6699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35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15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223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</w:tr>
      <w:tr w:rsidR="00C34D7F" w:rsidTr="008545A1">
        <w:tc>
          <w:tcPr>
            <w:tcW w:w="533" w:type="dxa"/>
            <w:shd w:val="clear" w:color="auto" w:fill="FF6699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35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  <w:tc>
          <w:tcPr>
            <w:tcW w:w="215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23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Алгебра </w:t>
            </w:r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</w:tr>
      <w:tr w:rsidR="00C34D7F" w:rsidTr="008545A1">
        <w:tc>
          <w:tcPr>
            <w:tcW w:w="533" w:type="dxa"/>
            <w:shd w:val="clear" w:color="auto" w:fill="FF6699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35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215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223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D7F" w:rsidTr="008545A1">
        <w:tc>
          <w:tcPr>
            <w:tcW w:w="533" w:type="dxa"/>
            <w:shd w:val="clear" w:color="auto" w:fill="FF6699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35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5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</w:t>
            </w:r>
          </w:p>
        </w:tc>
        <w:tc>
          <w:tcPr>
            <w:tcW w:w="223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D7F" w:rsidTr="008545A1">
        <w:tc>
          <w:tcPr>
            <w:tcW w:w="533" w:type="dxa"/>
            <w:shd w:val="clear" w:color="auto" w:fill="FF6699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35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Правознавство </w:t>
            </w:r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D7F" w:rsidTr="008545A1">
        <w:tc>
          <w:tcPr>
            <w:tcW w:w="9291" w:type="dxa"/>
            <w:gridSpan w:val="6"/>
            <w:shd w:val="clear" w:color="auto" w:fill="00B050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5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Вівторок</w:t>
            </w:r>
          </w:p>
        </w:tc>
      </w:tr>
      <w:tr w:rsidR="00C34D7F" w:rsidTr="008545A1">
        <w:tc>
          <w:tcPr>
            <w:tcW w:w="533" w:type="dxa"/>
            <w:shd w:val="clear" w:color="auto" w:fill="CC66FF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35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</w:t>
            </w:r>
          </w:p>
        </w:tc>
        <w:tc>
          <w:tcPr>
            <w:tcW w:w="215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223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</w:p>
        </w:tc>
      </w:tr>
      <w:tr w:rsidR="00C34D7F" w:rsidTr="008545A1">
        <w:tc>
          <w:tcPr>
            <w:tcW w:w="533" w:type="dxa"/>
            <w:shd w:val="clear" w:color="auto" w:fill="CC66FF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35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15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23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</w:tr>
      <w:tr w:rsidR="00C34D7F" w:rsidTr="008545A1">
        <w:tc>
          <w:tcPr>
            <w:tcW w:w="533" w:type="dxa"/>
            <w:shd w:val="clear" w:color="auto" w:fill="CC66FF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35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  <w:tc>
          <w:tcPr>
            <w:tcW w:w="215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</w:t>
            </w:r>
          </w:p>
        </w:tc>
        <w:tc>
          <w:tcPr>
            <w:tcW w:w="223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</w:t>
            </w:r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</w:tr>
      <w:tr w:rsidR="00C34D7F" w:rsidTr="008545A1">
        <w:tc>
          <w:tcPr>
            <w:tcW w:w="533" w:type="dxa"/>
            <w:shd w:val="clear" w:color="auto" w:fill="CC66FF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35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</w:t>
            </w:r>
          </w:p>
        </w:tc>
        <w:tc>
          <w:tcPr>
            <w:tcW w:w="215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  <w:tc>
          <w:tcPr>
            <w:tcW w:w="223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</w:t>
            </w:r>
          </w:p>
        </w:tc>
      </w:tr>
      <w:tr w:rsidR="00C34D7F" w:rsidTr="008545A1">
        <w:tc>
          <w:tcPr>
            <w:tcW w:w="533" w:type="dxa"/>
            <w:shd w:val="clear" w:color="auto" w:fill="CC66FF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35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15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</w:t>
            </w:r>
          </w:p>
        </w:tc>
        <w:tc>
          <w:tcPr>
            <w:tcW w:w="223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</w:t>
            </w:r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</w:tr>
      <w:tr w:rsidR="00C34D7F" w:rsidTr="008545A1">
        <w:tc>
          <w:tcPr>
            <w:tcW w:w="533" w:type="dxa"/>
            <w:shd w:val="clear" w:color="auto" w:fill="CC66FF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35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</w:p>
        </w:tc>
        <w:tc>
          <w:tcPr>
            <w:tcW w:w="223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</w:tr>
      <w:tr w:rsidR="00C34D7F" w:rsidTr="008545A1">
        <w:tc>
          <w:tcPr>
            <w:tcW w:w="533" w:type="dxa"/>
            <w:shd w:val="clear" w:color="auto" w:fill="CC66FF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35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D7F" w:rsidTr="008545A1">
        <w:tc>
          <w:tcPr>
            <w:tcW w:w="9291" w:type="dxa"/>
            <w:gridSpan w:val="6"/>
            <w:shd w:val="clear" w:color="auto" w:fill="00B050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5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Середа</w:t>
            </w:r>
          </w:p>
        </w:tc>
      </w:tr>
      <w:tr w:rsidR="00C34D7F" w:rsidTr="008545A1">
        <w:tc>
          <w:tcPr>
            <w:tcW w:w="533" w:type="dxa"/>
            <w:shd w:val="clear" w:color="auto" w:fill="FF6699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35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215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23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</w:tr>
      <w:tr w:rsidR="00C34D7F" w:rsidTr="008545A1">
        <w:tc>
          <w:tcPr>
            <w:tcW w:w="533" w:type="dxa"/>
            <w:shd w:val="clear" w:color="auto" w:fill="FF6699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35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Природознавство </w:t>
            </w:r>
          </w:p>
        </w:tc>
        <w:tc>
          <w:tcPr>
            <w:tcW w:w="215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23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</w:tr>
      <w:tr w:rsidR="00C34D7F" w:rsidTr="008545A1">
        <w:tc>
          <w:tcPr>
            <w:tcW w:w="533" w:type="dxa"/>
            <w:shd w:val="clear" w:color="auto" w:fill="FF6699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35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</w:t>
            </w:r>
          </w:p>
        </w:tc>
        <w:tc>
          <w:tcPr>
            <w:tcW w:w="215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223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</w:tr>
      <w:tr w:rsidR="00C34D7F" w:rsidTr="008545A1">
        <w:tc>
          <w:tcPr>
            <w:tcW w:w="533" w:type="dxa"/>
            <w:shd w:val="clear" w:color="auto" w:fill="FF6699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35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15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  <w:tc>
          <w:tcPr>
            <w:tcW w:w="223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Алгебра </w:t>
            </w:r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</w:tr>
      <w:tr w:rsidR="00C34D7F" w:rsidTr="008545A1">
        <w:tc>
          <w:tcPr>
            <w:tcW w:w="533" w:type="dxa"/>
            <w:shd w:val="clear" w:color="auto" w:fill="FF6699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35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</w:p>
        </w:tc>
        <w:tc>
          <w:tcPr>
            <w:tcW w:w="215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23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Німецька мова </w:t>
            </w:r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</w:tr>
      <w:tr w:rsidR="00C34D7F" w:rsidTr="008545A1">
        <w:tc>
          <w:tcPr>
            <w:tcW w:w="533" w:type="dxa"/>
            <w:shd w:val="clear" w:color="auto" w:fill="FF6699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35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</w:t>
            </w:r>
          </w:p>
        </w:tc>
        <w:tc>
          <w:tcPr>
            <w:tcW w:w="215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223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</w:t>
            </w:r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D7F" w:rsidTr="008545A1">
        <w:tc>
          <w:tcPr>
            <w:tcW w:w="533" w:type="dxa"/>
            <w:shd w:val="clear" w:color="auto" w:fill="FF6699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35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</w:t>
            </w:r>
          </w:p>
        </w:tc>
        <w:tc>
          <w:tcPr>
            <w:tcW w:w="2237" w:type="dxa"/>
          </w:tcPr>
          <w:p w:rsidR="00C34D7F" w:rsidRPr="00491A5C" w:rsidRDefault="00C34D7F" w:rsidP="008545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D7F" w:rsidTr="008545A1">
        <w:tc>
          <w:tcPr>
            <w:tcW w:w="9291" w:type="dxa"/>
            <w:gridSpan w:val="6"/>
            <w:shd w:val="clear" w:color="auto" w:fill="00B050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5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Четвер</w:t>
            </w:r>
          </w:p>
        </w:tc>
      </w:tr>
      <w:tr w:rsidR="00C34D7F" w:rsidTr="008545A1">
        <w:tc>
          <w:tcPr>
            <w:tcW w:w="533" w:type="dxa"/>
            <w:shd w:val="clear" w:color="auto" w:fill="CC66FF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35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15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23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C34D7F" w:rsidTr="008545A1">
        <w:tc>
          <w:tcPr>
            <w:tcW w:w="533" w:type="dxa"/>
            <w:shd w:val="clear" w:color="auto" w:fill="CC66FF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35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</w:t>
            </w:r>
          </w:p>
        </w:tc>
        <w:tc>
          <w:tcPr>
            <w:tcW w:w="215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23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</w:t>
            </w:r>
          </w:p>
        </w:tc>
      </w:tr>
      <w:tr w:rsidR="00C34D7F" w:rsidTr="008545A1">
        <w:tc>
          <w:tcPr>
            <w:tcW w:w="533" w:type="dxa"/>
            <w:shd w:val="clear" w:color="auto" w:fill="CC66FF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35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</w:t>
            </w:r>
          </w:p>
        </w:tc>
        <w:tc>
          <w:tcPr>
            <w:tcW w:w="215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223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</w:tr>
      <w:tr w:rsidR="00C34D7F" w:rsidTr="008545A1">
        <w:tc>
          <w:tcPr>
            <w:tcW w:w="533" w:type="dxa"/>
            <w:shd w:val="clear" w:color="auto" w:fill="CC66FF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35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5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</w:p>
        </w:tc>
        <w:tc>
          <w:tcPr>
            <w:tcW w:w="223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</w:t>
            </w:r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</w:tr>
      <w:tr w:rsidR="00C34D7F" w:rsidTr="008545A1">
        <w:tc>
          <w:tcPr>
            <w:tcW w:w="533" w:type="dxa"/>
            <w:shd w:val="clear" w:color="auto" w:fill="CC66FF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35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15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23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 літер</w:t>
            </w:r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Громадянська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</w:t>
            </w:r>
            <w:proofErr w:type="spellEnd"/>
          </w:p>
        </w:tc>
      </w:tr>
      <w:tr w:rsidR="00C34D7F" w:rsidTr="008545A1">
        <w:tc>
          <w:tcPr>
            <w:tcW w:w="533" w:type="dxa"/>
            <w:shd w:val="clear" w:color="auto" w:fill="CC66FF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35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</w:t>
            </w:r>
          </w:p>
        </w:tc>
        <w:tc>
          <w:tcPr>
            <w:tcW w:w="223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здоровя</w:t>
            </w:r>
            <w:proofErr w:type="spellEnd"/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</w:tr>
      <w:tr w:rsidR="00C34D7F" w:rsidTr="008545A1">
        <w:tc>
          <w:tcPr>
            <w:tcW w:w="533" w:type="dxa"/>
            <w:shd w:val="clear" w:color="auto" w:fill="CC66FF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35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D7F" w:rsidTr="008545A1">
        <w:tc>
          <w:tcPr>
            <w:tcW w:w="9291" w:type="dxa"/>
            <w:gridSpan w:val="6"/>
            <w:shd w:val="clear" w:color="auto" w:fill="00B050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15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П</w:t>
            </w:r>
            <w:r w:rsidRPr="00F915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’</w:t>
            </w:r>
            <w:proofErr w:type="spellStart"/>
            <w:r w:rsidRPr="00F915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ятниця</w:t>
            </w:r>
            <w:proofErr w:type="spellEnd"/>
          </w:p>
        </w:tc>
      </w:tr>
      <w:tr w:rsidR="00C34D7F" w:rsidTr="008545A1">
        <w:tc>
          <w:tcPr>
            <w:tcW w:w="533" w:type="dxa"/>
            <w:shd w:val="clear" w:color="auto" w:fill="FF6699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35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15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223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</w:tr>
      <w:tr w:rsidR="00C34D7F" w:rsidTr="008545A1">
        <w:tc>
          <w:tcPr>
            <w:tcW w:w="533" w:type="dxa"/>
            <w:shd w:val="clear" w:color="auto" w:fill="FF6699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35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215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23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Вітчизни</w:t>
            </w:r>
          </w:p>
        </w:tc>
      </w:tr>
      <w:tr w:rsidR="00C34D7F" w:rsidTr="008545A1">
        <w:tc>
          <w:tcPr>
            <w:tcW w:w="533" w:type="dxa"/>
            <w:shd w:val="clear" w:color="auto" w:fill="FF6699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35" w:type="dxa"/>
          </w:tcPr>
          <w:p w:rsidR="00C34D7F" w:rsidRPr="00786CC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</w:p>
        </w:tc>
        <w:tc>
          <w:tcPr>
            <w:tcW w:w="215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здоровя</w:t>
            </w:r>
            <w:proofErr w:type="spellEnd"/>
          </w:p>
        </w:tc>
        <w:tc>
          <w:tcPr>
            <w:tcW w:w="223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C34D7F" w:rsidTr="008545A1">
        <w:tc>
          <w:tcPr>
            <w:tcW w:w="533" w:type="dxa"/>
            <w:shd w:val="clear" w:color="auto" w:fill="FF6699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235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15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  <w:tc>
          <w:tcPr>
            <w:tcW w:w="223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</w:tr>
      <w:tr w:rsidR="00C34D7F" w:rsidTr="008545A1">
        <w:tc>
          <w:tcPr>
            <w:tcW w:w="533" w:type="dxa"/>
            <w:shd w:val="clear" w:color="auto" w:fill="FF6699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35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  <w:tc>
          <w:tcPr>
            <w:tcW w:w="215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</w:t>
            </w:r>
          </w:p>
        </w:tc>
        <w:tc>
          <w:tcPr>
            <w:tcW w:w="223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</w:tr>
      <w:tr w:rsidR="00C34D7F" w:rsidTr="008545A1">
        <w:trPr>
          <w:trHeight w:val="390"/>
        </w:trPr>
        <w:tc>
          <w:tcPr>
            <w:tcW w:w="533" w:type="dxa"/>
            <w:shd w:val="clear" w:color="auto" w:fill="FF6699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1A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35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</w:p>
        </w:tc>
        <w:tc>
          <w:tcPr>
            <w:tcW w:w="2237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D7F" w:rsidTr="008545A1">
        <w:trPr>
          <w:trHeight w:val="254"/>
        </w:trPr>
        <w:tc>
          <w:tcPr>
            <w:tcW w:w="533" w:type="dxa"/>
            <w:shd w:val="clear" w:color="auto" w:fill="FF6699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35" w:type="dxa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7" w:type="dxa"/>
          </w:tcPr>
          <w:p w:rsidR="00C34D7F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C34D7F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gridSpan w:val="2"/>
          </w:tcPr>
          <w:p w:rsidR="00C34D7F" w:rsidRPr="00491A5C" w:rsidRDefault="00C34D7F" w:rsidP="0085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34D7F" w:rsidRDefault="00C34D7F" w:rsidP="00C34D7F">
      <w:pPr>
        <w:rPr>
          <w:rFonts w:ascii="Times New Roman" w:hAnsi="Times New Roman" w:cs="Times New Roman"/>
          <w:lang w:val="uk-UA"/>
        </w:rPr>
      </w:pPr>
    </w:p>
    <w:p w:rsidR="00C34D7F" w:rsidRDefault="00C34D7F" w:rsidP="00C34D7F">
      <w:pPr>
        <w:rPr>
          <w:rFonts w:ascii="Times New Roman" w:hAnsi="Times New Roman" w:cs="Times New Roman"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C34D7F" w:rsidRDefault="00C34D7F" w:rsidP="00C34D7F">
      <w:pPr>
        <w:spacing w:after="0"/>
        <w:rPr>
          <w:rFonts w:ascii="Times New Roman" w:hAnsi="Times New Roman" w:cs="Times New Roman"/>
          <w:b/>
          <w:lang w:val="uk-UA"/>
        </w:rPr>
      </w:pPr>
    </w:p>
    <w:p w:rsidR="00D5272A" w:rsidRDefault="00C34D7F">
      <w:bookmarkStart w:id="0" w:name="_GoBack"/>
      <w:bookmarkEnd w:id="0"/>
    </w:p>
    <w:sectPr w:rsidR="00D527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7F"/>
    <w:rsid w:val="006477F2"/>
    <w:rsid w:val="00C34D7F"/>
    <w:rsid w:val="00F7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7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D7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7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D7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1634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2020-06-03T22:49:00Z</dcterms:created>
  <dcterms:modified xsi:type="dcterms:W3CDTF">2020-06-03T22:49:00Z</dcterms:modified>
</cp:coreProperties>
</file>